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312FA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4096C">
        <w:rPr>
          <w:rFonts w:ascii="Times New Roman" w:hAnsi="Times New Roman" w:cs="Times New Roman"/>
          <w:sz w:val="26"/>
          <w:szCs w:val="26"/>
        </w:rPr>
        <w:t>АНКЕТА</w:t>
      </w:r>
    </w:p>
    <w:p w14:paraId="506BFE79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4096C">
        <w:rPr>
          <w:rFonts w:ascii="Times New Roman" w:hAnsi="Times New Roman" w:cs="Times New Roman"/>
          <w:sz w:val="26"/>
          <w:szCs w:val="26"/>
        </w:rPr>
        <w:t>участника мониторинга инновационной активности организаций</w:t>
      </w:r>
    </w:p>
    <w:p w14:paraId="5A0E593F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4096C">
        <w:rPr>
          <w:rFonts w:ascii="Times New Roman" w:hAnsi="Times New Roman" w:cs="Times New Roman"/>
          <w:sz w:val="26"/>
          <w:szCs w:val="26"/>
        </w:rPr>
        <w:t>за ______________ год</w:t>
      </w:r>
    </w:p>
    <w:p w14:paraId="7382B84D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4096C">
        <w:rPr>
          <w:rFonts w:ascii="Times New Roman" w:hAnsi="Times New Roman" w:cs="Times New Roman"/>
          <w:sz w:val="26"/>
          <w:szCs w:val="26"/>
        </w:rPr>
        <w:t>(отчетный)</w:t>
      </w:r>
    </w:p>
    <w:p w14:paraId="78E549D2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F4DF434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4096C">
        <w:rPr>
          <w:rFonts w:ascii="Times New Roman" w:hAnsi="Times New Roman" w:cs="Times New Roman"/>
          <w:sz w:val="26"/>
          <w:szCs w:val="26"/>
        </w:rPr>
        <w:t>1. Общая информация:</w:t>
      </w:r>
    </w:p>
    <w:p w14:paraId="3C9E2C8F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1092"/>
        <w:gridCol w:w="379"/>
        <w:gridCol w:w="183"/>
        <w:gridCol w:w="567"/>
        <w:gridCol w:w="432"/>
        <w:gridCol w:w="135"/>
        <w:gridCol w:w="242"/>
        <w:gridCol w:w="39"/>
        <w:gridCol w:w="274"/>
        <w:gridCol w:w="5074"/>
        <w:gridCol w:w="39"/>
      </w:tblGrid>
      <w:tr w:rsidR="0034096C" w:rsidRPr="0034096C" w14:paraId="0C21F304" w14:textId="77777777" w:rsidTr="0034096C">
        <w:tc>
          <w:tcPr>
            <w:tcW w:w="5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20303C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8456" w:type="dxa"/>
            <w:gridSpan w:val="11"/>
            <w:tcBorders>
              <w:top w:val="nil"/>
              <w:left w:val="nil"/>
              <w:right w:val="nil"/>
            </w:tcBorders>
          </w:tcPr>
          <w:p w14:paraId="3CE72FCF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предприятия (организации):</w:t>
            </w:r>
          </w:p>
        </w:tc>
      </w:tr>
      <w:tr w:rsidR="0034096C" w:rsidRPr="0034096C" w14:paraId="390CD86F" w14:textId="77777777" w:rsidTr="0034096C"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7499A0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36594E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670B8D3A" w14:textId="77777777">
        <w:tc>
          <w:tcPr>
            <w:tcW w:w="32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D7DEA9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1.2. Юридический адрес:</w:t>
            </w:r>
          </w:p>
        </w:tc>
        <w:tc>
          <w:tcPr>
            <w:tcW w:w="58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5C60C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3C7ED5BD" w14:textId="77777777">
        <w:tc>
          <w:tcPr>
            <w:tcW w:w="391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135E63A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1.3. Основной вид деятельности:</w:t>
            </w:r>
          </w:p>
        </w:tc>
        <w:tc>
          <w:tcPr>
            <w:tcW w:w="5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CE1816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105322DD" w14:textId="77777777" w:rsidTr="00622B37">
        <w:trPr>
          <w:gridAfter w:val="1"/>
          <w:wAfter w:w="39" w:type="dxa"/>
        </w:trPr>
        <w:tc>
          <w:tcPr>
            <w:tcW w:w="360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DA9404" w14:textId="77777777" w:rsidR="0034096C" w:rsidRPr="0034096C" w:rsidRDefault="0034096C" w:rsidP="00622B3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1.4. Дата создания предприятия (организации):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6D4DEC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53B0272F" w14:textId="77777777">
        <w:tc>
          <w:tcPr>
            <w:tcW w:w="223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6D40BD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1.5. Руководитель: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9854D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Ф.И.О.:</w:t>
            </w:r>
          </w:p>
        </w:tc>
        <w:tc>
          <w:tcPr>
            <w:tcW w:w="58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BB15E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290B13DF" w14:textId="77777777">
        <w:tc>
          <w:tcPr>
            <w:tcW w:w="223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27DC0D38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F3DA56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должность: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0BE98A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4AE5B089" w14:textId="77777777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62974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1.6. Телефон:</w:t>
            </w:r>
          </w:p>
        </w:tc>
        <w:tc>
          <w:tcPr>
            <w:tcW w:w="736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712001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69F0B2B5" w14:textId="77777777">
        <w:tc>
          <w:tcPr>
            <w:tcW w:w="27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B26071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1.7. Электронная почта:</w:t>
            </w:r>
          </w:p>
        </w:tc>
        <w:tc>
          <w:tcPr>
            <w:tcW w:w="62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2AC5BD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1AA5461F" w14:textId="77777777">
        <w:tc>
          <w:tcPr>
            <w:tcW w:w="903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204BBCB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1.8. Информация о лице, ответственном за предоставление материалов</w:t>
            </w:r>
            <w:r w:rsidR="00622B3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</w:tr>
      <w:tr w:rsidR="0034096C" w:rsidRPr="0034096C" w14:paraId="56217381" w14:textId="77777777" w:rsidTr="00622B3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17FD1E7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45F10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Ф.И.О:</w:t>
            </w:r>
          </w:p>
        </w:tc>
        <w:tc>
          <w:tcPr>
            <w:tcW w:w="698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DFC1FA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4B5F7374" w14:textId="77777777" w:rsidTr="00622B3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C58F3FA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94AF09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  <w:r w:rsidR="00622B3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6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0BD7B7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53F2A824" w14:textId="7777777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7DCF93E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5279AA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Контактная информация:</w:t>
            </w:r>
          </w:p>
        </w:tc>
        <w:tc>
          <w:tcPr>
            <w:tcW w:w="56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126D29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F295CCC" w14:textId="77777777" w:rsidR="0034096C" w:rsidRPr="00622B37" w:rsidRDefault="00340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0D9D148" w14:textId="77777777" w:rsidR="0034096C" w:rsidRPr="00622B37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2. Наличие завершенных инноваций в отчетном году (IR), т.е. наличие нового или усовершенствованного продукта (товара, услуги), внедренного на рынке, который значительно отличается от продуктов, производившихся организацией ранее (продуктовые инновации), или наличие нового усовершенствованного бизнес-процесса, используемого в практике, который значительно отличается от предыдущего соответствующего бизнес-процесса, используемого в организации (процессные инновации):</w:t>
      </w:r>
    </w:p>
    <w:p w14:paraId="0F3E8276" w14:textId="77777777" w:rsidR="00900248" w:rsidRPr="00622B37" w:rsidRDefault="0090024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C1FB165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┌──┐</w:t>
      </w:r>
    </w:p>
    <w:p w14:paraId="16E5694E" w14:textId="0EA7615D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 xml:space="preserve">│ </w:t>
      </w:r>
      <w:r w:rsidR="00622B37">
        <w:rPr>
          <w:rFonts w:ascii="Times New Roman" w:hAnsi="Times New Roman" w:cs="Times New Roman"/>
          <w:sz w:val="26"/>
          <w:szCs w:val="26"/>
        </w:rPr>
        <w:t xml:space="preserve">   </w:t>
      </w:r>
      <w:r w:rsidR="00B579AB">
        <w:rPr>
          <w:rFonts w:ascii="Times New Roman" w:hAnsi="Times New Roman" w:cs="Times New Roman"/>
          <w:sz w:val="26"/>
          <w:szCs w:val="26"/>
        </w:rPr>
        <w:t xml:space="preserve"> </w:t>
      </w:r>
      <w:r w:rsidRPr="00622B3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22B37">
        <w:rPr>
          <w:rFonts w:ascii="Times New Roman" w:hAnsi="Times New Roman" w:cs="Times New Roman"/>
          <w:sz w:val="26"/>
          <w:szCs w:val="26"/>
        </w:rPr>
        <w:t>│  Да</w:t>
      </w:r>
      <w:proofErr w:type="gramEnd"/>
      <w:r w:rsidRPr="00622B37">
        <w:rPr>
          <w:rFonts w:ascii="Times New Roman" w:hAnsi="Times New Roman" w:cs="Times New Roman"/>
          <w:sz w:val="26"/>
          <w:szCs w:val="26"/>
        </w:rPr>
        <w:t>,</w:t>
      </w:r>
    </w:p>
    <w:p w14:paraId="7A058151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└──┘       __________________</w:t>
      </w:r>
    </w:p>
    <w:p w14:paraId="403EF22B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 xml:space="preserve">                (укажите</w:t>
      </w:r>
      <w:r w:rsidR="00622B37">
        <w:rPr>
          <w:rFonts w:ascii="Times New Roman" w:hAnsi="Times New Roman" w:cs="Times New Roman"/>
          <w:sz w:val="26"/>
          <w:szCs w:val="26"/>
        </w:rPr>
        <w:t xml:space="preserve"> </w:t>
      </w:r>
      <w:r w:rsidRPr="00622B37">
        <w:rPr>
          <w:rFonts w:ascii="Times New Roman" w:hAnsi="Times New Roman" w:cs="Times New Roman"/>
          <w:sz w:val="26"/>
          <w:szCs w:val="26"/>
        </w:rPr>
        <w:t xml:space="preserve"> количество)</w:t>
      </w:r>
    </w:p>
    <w:p w14:paraId="49DD2B45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┌──┐</w:t>
      </w:r>
    </w:p>
    <w:p w14:paraId="44D1D321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│</w:t>
      </w:r>
      <w:r w:rsidR="00622B37">
        <w:rPr>
          <w:rFonts w:ascii="Times New Roman" w:hAnsi="Times New Roman" w:cs="Times New Roman"/>
          <w:sz w:val="26"/>
          <w:szCs w:val="26"/>
        </w:rPr>
        <w:t xml:space="preserve">    </w:t>
      </w:r>
      <w:r w:rsidRPr="00622B37">
        <w:rPr>
          <w:rFonts w:ascii="Times New Roman" w:hAnsi="Times New Roman" w:cs="Times New Roman"/>
          <w:sz w:val="26"/>
          <w:szCs w:val="26"/>
        </w:rPr>
        <w:t xml:space="preserve">  │  Нет</w:t>
      </w:r>
    </w:p>
    <w:p w14:paraId="409D6364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└──┘</w:t>
      </w:r>
    </w:p>
    <w:p w14:paraId="70FADB53" w14:textId="77777777" w:rsidR="0034096C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62BD03D9" w14:textId="77777777" w:rsidR="00AE00F4" w:rsidRPr="00622B37" w:rsidRDefault="00AE00F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0849900D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lastRenderedPageBreak/>
        <w:t>При наличии инноваций укажите наименование наиболее значительных за</w:t>
      </w:r>
      <w:r w:rsidR="00622B37">
        <w:rPr>
          <w:rFonts w:ascii="Times New Roman" w:hAnsi="Times New Roman" w:cs="Times New Roman"/>
          <w:sz w:val="26"/>
          <w:szCs w:val="26"/>
        </w:rPr>
        <w:t xml:space="preserve"> последние три </w:t>
      </w:r>
      <w:r w:rsidRPr="00622B37">
        <w:rPr>
          <w:rFonts w:ascii="Times New Roman" w:hAnsi="Times New Roman" w:cs="Times New Roman"/>
          <w:sz w:val="26"/>
          <w:szCs w:val="26"/>
        </w:rPr>
        <w:t>года:</w:t>
      </w:r>
      <w:r w:rsidR="00622B37">
        <w:rPr>
          <w:rFonts w:ascii="Times New Roman" w:hAnsi="Times New Roman" w:cs="Times New Roman"/>
          <w:sz w:val="26"/>
          <w:szCs w:val="26"/>
        </w:rPr>
        <w:t xml:space="preserve"> ___________________________________________________</w:t>
      </w:r>
    </w:p>
    <w:p w14:paraId="0927EBA3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5B87866F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793D2F55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3. Показатели деятельности предприятия (организации)</w:t>
      </w:r>
    </w:p>
    <w:p w14:paraId="3B4DB602" w14:textId="77777777" w:rsidR="0034096C" w:rsidRPr="00622B37" w:rsidRDefault="00340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9"/>
        <w:gridCol w:w="6066"/>
        <w:gridCol w:w="1077"/>
        <w:gridCol w:w="1211"/>
      </w:tblGrid>
      <w:tr w:rsidR="0034096C" w:rsidRPr="00622B37" w14:paraId="4818E860" w14:textId="77777777" w:rsidTr="00622B37">
        <w:tc>
          <w:tcPr>
            <w:tcW w:w="639" w:type="dxa"/>
            <w:vAlign w:val="center"/>
          </w:tcPr>
          <w:p w14:paraId="2F4C3462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6066" w:type="dxa"/>
            <w:vAlign w:val="center"/>
          </w:tcPr>
          <w:p w14:paraId="19825C49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  <w:tc>
          <w:tcPr>
            <w:tcW w:w="1077" w:type="dxa"/>
            <w:vAlign w:val="center"/>
          </w:tcPr>
          <w:p w14:paraId="391B1757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211" w:type="dxa"/>
            <w:vAlign w:val="center"/>
          </w:tcPr>
          <w:p w14:paraId="5F5B2EA2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Значение</w:t>
            </w:r>
          </w:p>
        </w:tc>
      </w:tr>
      <w:tr w:rsidR="0034096C" w:rsidRPr="00622B37" w14:paraId="13CE690C" w14:textId="77777777" w:rsidTr="00622B37">
        <w:tc>
          <w:tcPr>
            <w:tcW w:w="8993" w:type="dxa"/>
            <w:gridSpan w:val="4"/>
            <w:vAlign w:val="center"/>
          </w:tcPr>
          <w:p w14:paraId="7E977773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Раздел 1. Научный потенциал</w:t>
            </w:r>
          </w:p>
        </w:tc>
      </w:tr>
      <w:tr w:rsidR="0034096C" w:rsidRPr="00622B37" w14:paraId="58CEAA25" w14:textId="77777777" w:rsidTr="00622B37">
        <w:tc>
          <w:tcPr>
            <w:tcW w:w="639" w:type="dxa"/>
            <w:vAlign w:val="center"/>
          </w:tcPr>
          <w:p w14:paraId="70A0A4FB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6066" w:type="dxa"/>
            <w:vAlign w:val="center"/>
          </w:tcPr>
          <w:p w14:paraId="5DE63727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Число поданных заявок на получение охранных документов на объекты интеллектуальной собственности (изобретения, промышленные образцы, полезные модели, программы для ЭВМ, базы данных, топологии интегральных микросхем, товарные знаки, секреты производства (ноу-хау), географические указания, наименования мест происхождения товаров) за отчетный год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IP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r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5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14:paraId="63DECAAD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211" w:type="dxa"/>
            <w:vAlign w:val="center"/>
          </w:tcPr>
          <w:p w14:paraId="7512442F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3878517D" w14:textId="77777777" w:rsidTr="00622B37">
        <w:tc>
          <w:tcPr>
            <w:tcW w:w="639" w:type="dxa"/>
            <w:vAlign w:val="center"/>
          </w:tcPr>
          <w:p w14:paraId="0B623D03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6066" w:type="dxa"/>
            <w:vAlign w:val="center"/>
          </w:tcPr>
          <w:p w14:paraId="52CB6153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Число полученных за последние три года охранных документов на объекты интеллектуальной собственности (патенты на изобретения, промышленные образцы, полезные модели; свидетельства о государственной регистрации программ для ЭВМ, баз данных, топологий интегральных микросхем; свидетельства на товарные знаки, секреты производства (ноу-хау), географические указания, наименования мест происхождения товаров)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IP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t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5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14:paraId="5F6180B2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211" w:type="dxa"/>
            <w:vAlign w:val="center"/>
          </w:tcPr>
          <w:p w14:paraId="3A931ACF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3E3D0B12" w14:textId="77777777" w:rsidTr="00622B37">
        <w:tc>
          <w:tcPr>
            <w:tcW w:w="8993" w:type="dxa"/>
            <w:gridSpan w:val="4"/>
            <w:vAlign w:val="center"/>
          </w:tcPr>
          <w:p w14:paraId="7ADAFD87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Раздел 2. Материально-техническая база и способность к внедрению инноваций</w:t>
            </w:r>
          </w:p>
        </w:tc>
      </w:tr>
      <w:tr w:rsidR="0034096C" w:rsidRPr="00622B37" w14:paraId="04CFCE23" w14:textId="77777777" w:rsidTr="00622B37">
        <w:tc>
          <w:tcPr>
            <w:tcW w:w="639" w:type="dxa"/>
            <w:vAlign w:val="center"/>
          </w:tcPr>
          <w:p w14:paraId="46DE8216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6066" w:type="dxa"/>
            <w:vAlign w:val="center"/>
          </w:tcPr>
          <w:p w14:paraId="613169F2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Среднегодовая стоимость основных средств за отчетный год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ср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8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&lt;2&gt;</w:t>
              </w:r>
            </w:hyperlink>
          </w:p>
        </w:tc>
        <w:tc>
          <w:tcPr>
            <w:tcW w:w="1077" w:type="dxa"/>
            <w:vAlign w:val="center"/>
          </w:tcPr>
          <w:p w14:paraId="3FBA4E98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  <w:vAlign w:val="center"/>
          </w:tcPr>
          <w:p w14:paraId="6965E359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2BFDFE7A" w14:textId="77777777" w:rsidTr="00622B37">
        <w:tc>
          <w:tcPr>
            <w:tcW w:w="639" w:type="dxa"/>
            <w:vAlign w:val="center"/>
          </w:tcPr>
          <w:p w14:paraId="3323D168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6066" w:type="dxa"/>
            <w:vAlign w:val="center"/>
          </w:tcPr>
          <w:p w14:paraId="00256192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Стоимость основных средств и производственно-технологических фондов, введенных в эксплуатацию за последние три года (С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нов</w:t>
            </w: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8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&lt;2&gt;</w:t>
              </w:r>
            </w:hyperlink>
          </w:p>
        </w:tc>
        <w:tc>
          <w:tcPr>
            <w:tcW w:w="1077" w:type="dxa"/>
            <w:vAlign w:val="center"/>
          </w:tcPr>
          <w:p w14:paraId="351CC8E6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  <w:vAlign w:val="center"/>
          </w:tcPr>
          <w:p w14:paraId="2C53F580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149C991E" w14:textId="77777777" w:rsidTr="00622B37">
        <w:tc>
          <w:tcPr>
            <w:tcW w:w="639" w:type="dxa"/>
          </w:tcPr>
          <w:p w14:paraId="4A185307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6066" w:type="dxa"/>
          </w:tcPr>
          <w:p w14:paraId="2236230A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Добавленная стоимость за отчетный год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D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ст-ть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9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&lt;3&gt;</w:t>
              </w:r>
            </w:hyperlink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hyperlink w:anchor="P288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&lt;2&gt;</w:t>
              </w:r>
            </w:hyperlink>
          </w:p>
        </w:tc>
        <w:tc>
          <w:tcPr>
            <w:tcW w:w="1077" w:type="dxa"/>
            <w:vAlign w:val="center"/>
          </w:tcPr>
          <w:p w14:paraId="11EAF4E7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</w:tcPr>
          <w:p w14:paraId="7DC1F338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19E901DF" w14:textId="77777777" w:rsidTr="00622B37">
        <w:tc>
          <w:tcPr>
            <w:tcW w:w="639" w:type="dxa"/>
          </w:tcPr>
          <w:p w14:paraId="56AACB6B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6066" w:type="dxa"/>
          </w:tcPr>
          <w:p w14:paraId="714AB890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Среднемесячное количество застрахованных лиц (затраты труда)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Z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труда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90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&lt;4&gt;</w:t>
              </w:r>
            </w:hyperlink>
          </w:p>
        </w:tc>
        <w:tc>
          <w:tcPr>
            <w:tcW w:w="1077" w:type="dxa"/>
            <w:vAlign w:val="center"/>
          </w:tcPr>
          <w:p w14:paraId="5A974D58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211" w:type="dxa"/>
          </w:tcPr>
          <w:p w14:paraId="797F0B7F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731118E7" w14:textId="77777777" w:rsidTr="00622B37">
        <w:tc>
          <w:tcPr>
            <w:tcW w:w="8993" w:type="dxa"/>
            <w:gridSpan w:val="4"/>
            <w:vAlign w:val="center"/>
          </w:tcPr>
          <w:p w14:paraId="1AF98FDF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Раздел 3. Реализация инновационного потенциала</w:t>
            </w:r>
          </w:p>
        </w:tc>
      </w:tr>
      <w:tr w:rsidR="0034096C" w:rsidRPr="00622B37" w14:paraId="7E158B8E" w14:textId="77777777" w:rsidTr="00622B37">
        <w:tc>
          <w:tcPr>
            <w:tcW w:w="639" w:type="dxa"/>
            <w:vAlign w:val="center"/>
          </w:tcPr>
          <w:p w14:paraId="71F54D47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6066" w:type="dxa"/>
          </w:tcPr>
          <w:p w14:paraId="6AA28444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Объем отгруженных товаров собственного производства, выполненных работ и услуг </w:t>
            </w:r>
            <w:r w:rsidRPr="00622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собственными силами (без НДС и акциза) за отчетный год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отч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5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14:paraId="77B91F0F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тыс. руб.</w:t>
            </w:r>
          </w:p>
        </w:tc>
        <w:tc>
          <w:tcPr>
            <w:tcW w:w="1211" w:type="dxa"/>
          </w:tcPr>
          <w:p w14:paraId="13E9740B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1255BCD8" w14:textId="77777777" w:rsidTr="00622B37">
        <w:tc>
          <w:tcPr>
            <w:tcW w:w="639" w:type="dxa"/>
            <w:vAlign w:val="center"/>
          </w:tcPr>
          <w:p w14:paraId="1B97C451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6066" w:type="dxa"/>
          </w:tcPr>
          <w:p w14:paraId="28532979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Объем отгруженных товаров собственного производства, выполненных работ и услуг собственными силами (без НДС и акциза) за год, предшествующий отчетному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пред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5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14:paraId="196ADCD4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</w:tcPr>
          <w:p w14:paraId="33A66AA3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4F619925" w14:textId="77777777" w:rsidTr="00622B37">
        <w:tc>
          <w:tcPr>
            <w:tcW w:w="639" w:type="dxa"/>
            <w:vAlign w:val="center"/>
          </w:tcPr>
          <w:p w14:paraId="7E3A64D6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6066" w:type="dxa"/>
          </w:tcPr>
          <w:p w14:paraId="213B52B1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Объем отгруженных товаров собственного производства, выполненных работ и услуг собственными силами за пределы Российской Федерации (без НДС и акциза) за отчетный год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экспорт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5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14:paraId="7BE007F8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</w:tcPr>
          <w:p w14:paraId="5C9EB3B9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517BA920" w14:textId="77777777" w:rsidTr="00622B37">
        <w:tc>
          <w:tcPr>
            <w:tcW w:w="639" w:type="dxa"/>
          </w:tcPr>
          <w:p w14:paraId="6E3D1195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6066" w:type="dxa"/>
          </w:tcPr>
          <w:p w14:paraId="37D8659C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Объем отгруженной инновационной продукции за отчетный год (без НДС и акциза)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инн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5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14:paraId="03BEDB7B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</w:tcPr>
          <w:p w14:paraId="4BF6ADF0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10AC5E9C" w14:textId="77777777" w:rsidTr="00622B37">
        <w:tc>
          <w:tcPr>
            <w:tcW w:w="639" w:type="dxa"/>
          </w:tcPr>
          <w:p w14:paraId="101421C5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6066" w:type="dxa"/>
          </w:tcPr>
          <w:p w14:paraId="6F6040AE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Затраты на инновации за отчетный год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Z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инн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5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14:paraId="5A9E434D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</w:tcPr>
          <w:p w14:paraId="0488D6FD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498080A2" w14:textId="77777777" w:rsidTr="00622B37">
        <w:tc>
          <w:tcPr>
            <w:tcW w:w="639" w:type="dxa"/>
          </w:tcPr>
          <w:p w14:paraId="3FB65113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6066" w:type="dxa"/>
          </w:tcPr>
          <w:p w14:paraId="50512DE7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Затраты на научные исследования, опытно-конструкторские работы (НИОКР) за отчетный год (Z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НИОКР</w:t>
            </w: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8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&lt;2&gt;</w:t>
              </w:r>
            </w:hyperlink>
          </w:p>
        </w:tc>
        <w:tc>
          <w:tcPr>
            <w:tcW w:w="1077" w:type="dxa"/>
            <w:vAlign w:val="center"/>
          </w:tcPr>
          <w:p w14:paraId="555AD540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</w:tcPr>
          <w:p w14:paraId="18B3EC64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1D3AB8E" w14:textId="77777777" w:rsidR="0034096C" w:rsidRPr="00622B37" w:rsidRDefault="00340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48"/>
        <w:gridCol w:w="340"/>
        <w:gridCol w:w="2098"/>
        <w:gridCol w:w="340"/>
        <w:gridCol w:w="3118"/>
      </w:tblGrid>
      <w:tr w:rsidR="0034096C" w:rsidRPr="00622B37" w14:paraId="6AC36000" w14:textId="77777777">
        <w:tc>
          <w:tcPr>
            <w:tcW w:w="2248" w:type="dxa"/>
            <w:tcBorders>
              <w:top w:val="nil"/>
              <w:left w:val="nil"/>
              <w:right w:val="nil"/>
            </w:tcBorders>
            <w:vAlign w:val="center"/>
          </w:tcPr>
          <w:p w14:paraId="10694539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15EFE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8" w:type="dxa"/>
            <w:tcBorders>
              <w:top w:val="nil"/>
              <w:left w:val="nil"/>
              <w:right w:val="nil"/>
            </w:tcBorders>
            <w:vAlign w:val="center"/>
          </w:tcPr>
          <w:p w14:paraId="30F61476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BB2B4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vAlign w:val="center"/>
          </w:tcPr>
          <w:p w14:paraId="03839A4E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7BC54502" w14:textId="77777777">
        <w:tc>
          <w:tcPr>
            <w:tcW w:w="2248" w:type="dxa"/>
            <w:tcBorders>
              <w:left w:val="nil"/>
              <w:bottom w:val="nil"/>
              <w:right w:val="nil"/>
            </w:tcBorders>
          </w:tcPr>
          <w:p w14:paraId="6446CCA5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B25BE52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8" w:type="dxa"/>
            <w:tcBorders>
              <w:left w:val="nil"/>
              <w:bottom w:val="nil"/>
              <w:right w:val="nil"/>
            </w:tcBorders>
          </w:tcPr>
          <w:p w14:paraId="4203043D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Подпись</w:t>
            </w:r>
          </w:p>
          <w:p w14:paraId="08C677B3" w14:textId="77777777" w:rsidR="0034096C" w:rsidRPr="00622B37" w:rsidRDefault="0034096C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0EAB1D8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14:paraId="06B57E91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</w:tbl>
    <w:p w14:paraId="59F550BE" w14:textId="77777777" w:rsidR="0034096C" w:rsidRPr="00622B37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B3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33275BF8" w14:textId="77777777" w:rsidR="0034096C" w:rsidRPr="00622B37" w:rsidRDefault="0034096C" w:rsidP="00AE00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B37">
        <w:rPr>
          <w:rFonts w:ascii="Times New Roman" w:hAnsi="Times New Roman" w:cs="Times New Roman"/>
          <w:sz w:val="24"/>
          <w:szCs w:val="24"/>
        </w:rPr>
        <w:t>Формы отчетности, рекомендованные для использования при заполнении анкеты:</w:t>
      </w:r>
    </w:p>
    <w:p w14:paraId="080015DC" w14:textId="77777777" w:rsidR="0034096C" w:rsidRPr="00622B37" w:rsidRDefault="0034096C" w:rsidP="00AE00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85"/>
      <w:bookmarkEnd w:id="0"/>
      <w:r w:rsidRPr="00622B37">
        <w:rPr>
          <w:rFonts w:ascii="Times New Roman" w:hAnsi="Times New Roman" w:cs="Times New Roman"/>
          <w:sz w:val="24"/>
          <w:szCs w:val="24"/>
        </w:rPr>
        <w:t>&lt;1&gt; - значение показателя отражается:</w:t>
      </w:r>
    </w:p>
    <w:p w14:paraId="06534775" w14:textId="57ED2BCB" w:rsidR="0034096C" w:rsidRPr="00622B37" w:rsidRDefault="0034096C" w:rsidP="00AE00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B37">
        <w:rPr>
          <w:rFonts w:ascii="Times New Roman" w:hAnsi="Times New Roman" w:cs="Times New Roman"/>
          <w:sz w:val="24"/>
          <w:szCs w:val="24"/>
        </w:rPr>
        <w:t xml:space="preserve">- в </w:t>
      </w:r>
      <w:hyperlink r:id="rId4">
        <w:r w:rsidRPr="00622B37">
          <w:rPr>
            <w:rFonts w:ascii="Times New Roman" w:hAnsi="Times New Roman" w:cs="Times New Roman"/>
            <w:color w:val="0000FF"/>
            <w:sz w:val="24"/>
            <w:szCs w:val="24"/>
          </w:rPr>
          <w:t>форме</w:t>
        </w:r>
      </w:hyperlink>
      <w:r w:rsidRPr="00622B37">
        <w:rPr>
          <w:rFonts w:ascii="Times New Roman" w:hAnsi="Times New Roman" w:cs="Times New Roman"/>
          <w:sz w:val="24"/>
          <w:szCs w:val="24"/>
        </w:rPr>
        <w:t xml:space="preserve"> статистической отчетности </w:t>
      </w:r>
      <w:r w:rsidR="00622B37" w:rsidRPr="00622B37">
        <w:rPr>
          <w:rFonts w:ascii="Times New Roman" w:hAnsi="Times New Roman" w:cs="Times New Roman"/>
          <w:sz w:val="24"/>
          <w:szCs w:val="24"/>
        </w:rPr>
        <w:t>№</w:t>
      </w:r>
      <w:r w:rsidRPr="00622B37">
        <w:rPr>
          <w:rFonts w:ascii="Times New Roman" w:hAnsi="Times New Roman" w:cs="Times New Roman"/>
          <w:sz w:val="24"/>
          <w:szCs w:val="24"/>
        </w:rPr>
        <w:t xml:space="preserve"> 4-инновация </w:t>
      </w:r>
      <w:r w:rsidR="00622B37" w:rsidRPr="00622B37">
        <w:rPr>
          <w:rFonts w:ascii="Times New Roman" w:hAnsi="Times New Roman" w:cs="Times New Roman"/>
          <w:sz w:val="24"/>
          <w:szCs w:val="24"/>
        </w:rPr>
        <w:t>«</w:t>
      </w:r>
      <w:r w:rsidRPr="00622B37">
        <w:rPr>
          <w:rFonts w:ascii="Times New Roman" w:hAnsi="Times New Roman" w:cs="Times New Roman"/>
          <w:sz w:val="24"/>
          <w:szCs w:val="24"/>
        </w:rPr>
        <w:t>Сведения об инновационной деятельности организации", утвержденной Приказом Росстата от</w:t>
      </w:r>
      <w:r w:rsidR="000828C6" w:rsidRPr="000828C6">
        <w:rPr>
          <w:rFonts w:ascii="Times New Roman" w:hAnsi="Times New Roman" w:cs="Times New Roman"/>
          <w:sz w:val="24"/>
          <w:szCs w:val="24"/>
        </w:rPr>
        <w:t xml:space="preserve"> 28.07.2025 № 364</w:t>
      </w:r>
      <w:r w:rsidRPr="00622B37">
        <w:rPr>
          <w:rFonts w:ascii="Times New Roman" w:hAnsi="Times New Roman" w:cs="Times New Roman"/>
          <w:sz w:val="24"/>
          <w:szCs w:val="24"/>
        </w:rPr>
        <w:t>;</w:t>
      </w:r>
    </w:p>
    <w:p w14:paraId="57D31D32" w14:textId="2B8B384F" w:rsidR="000828C6" w:rsidRPr="000828C6" w:rsidRDefault="0034096C" w:rsidP="000828C6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622B37">
        <w:rPr>
          <w:rFonts w:ascii="Times New Roman" w:hAnsi="Times New Roman" w:cs="Times New Roman"/>
          <w:sz w:val="24"/>
          <w:szCs w:val="24"/>
        </w:rPr>
        <w:t xml:space="preserve">- в </w:t>
      </w:r>
      <w:hyperlink r:id="rId5">
        <w:r w:rsidRPr="00622B37">
          <w:rPr>
            <w:rFonts w:ascii="Times New Roman" w:hAnsi="Times New Roman" w:cs="Times New Roman"/>
            <w:color w:val="0000FF"/>
            <w:sz w:val="24"/>
            <w:szCs w:val="24"/>
          </w:rPr>
          <w:t>форме</w:t>
        </w:r>
      </w:hyperlink>
      <w:r w:rsidRPr="00622B37">
        <w:rPr>
          <w:rFonts w:ascii="Times New Roman" w:hAnsi="Times New Roman" w:cs="Times New Roman"/>
          <w:sz w:val="24"/>
          <w:szCs w:val="24"/>
        </w:rPr>
        <w:t xml:space="preserve"> статистической отчетности </w:t>
      </w:r>
      <w:r w:rsidR="00622B37" w:rsidRPr="00622B37">
        <w:rPr>
          <w:rFonts w:ascii="Times New Roman" w:hAnsi="Times New Roman" w:cs="Times New Roman"/>
          <w:sz w:val="24"/>
          <w:szCs w:val="24"/>
        </w:rPr>
        <w:t>№</w:t>
      </w:r>
      <w:r w:rsidRPr="00622B37">
        <w:rPr>
          <w:rFonts w:ascii="Times New Roman" w:hAnsi="Times New Roman" w:cs="Times New Roman"/>
          <w:sz w:val="24"/>
          <w:szCs w:val="24"/>
        </w:rPr>
        <w:t xml:space="preserve"> 2-МП инновация </w:t>
      </w:r>
      <w:r w:rsidR="00622B37" w:rsidRPr="00622B37">
        <w:rPr>
          <w:rFonts w:ascii="Times New Roman" w:hAnsi="Times New Roman" w:cs="Times New Roman"/>
          <w:sz w:val="24"/>
          <w:szCs w:val="24"/>
        </w:rPr>
        <w:t>«</w:t>
      </w:r>
      <w:r w:rsidRPr="00622B37">
        <w:rPr>
          <w:rFonts w:ascii="Times New Roman" w:hAnsi="Times New Roman" w:cs="Times New Roman"/>
          <w:sz w:val="24"/>
          <w:szCs w:val="24"/>
        </w:rPr>
        <w:t>Сведения об инновационной деятельности малого предприятия</w:t>
      </w:r>
      <w:r w:rsidR="00622B37" w:rsidRPr="00622B37">
        <w:rPr>
          <w:rFonts w:ascii="Times New Roman" w:hAnsi="Times New Roman" w:cs="Times New Roman"/>
          <w:sz w:val="24"/>
          <w:szCs w:val="24"/>
        </w:rPr>
        <w:t>»</w:t>
      </w:r>
      <w:r w:rsidRPr="00622B37">
        <w:rPr>
          <w:rFonts w:ascii="Times New Roman" w:hAnsi="Times New Roman" w:cs="Times New Roman"/>
          <w:sz w:val="24"/>
          <w:szCs w:val="24"/>
        </w:rPr>
        <w:t xml:space="preserve">, утвержденной Приказом Росстата </w:t>
      </w:r>
      <w:r w:rsidR="000828C6">
        <w:rPr>
          <w:rFonts w:ascii="Times New Roman" w:hAnsi="Times New Roman" w:cs="Times New Roman"/>
          <w:sz w:val="24"/>
          <w:szCs w:val="24"/>
        </w:rPr>
        <w:br/>
      </w:r>
      <w:r w:rsidRPr="00622B37">
        <w:rPr>
          <w:rFonts w:ascii="Times New Roman" w:hAnsi="Times New Roman" w:cs="Times New Roman"/>
          <w:sz w:val="24"/>
          <w:szCs w:val="24"/>
        </w:rPr>
        <w:t xml:space="preserve">от </w:t>
      </w:r>
      <w:r w:rsidR="000828C6" w:rsidRPr="000828C6">
        <w:rPr>
          <w:rFonts w:ascii="Times New Roman" w:hAnsi="Times New Roman" w:cs="Times New Roman"/>
          <w:sz w:val="24"/>
          <w:szCs w:val="24"/>
        </w:rPr>
        <w:t xml:space="preserve">28.07.2025 </w:t>
      </w:r>
      <w:r w:rsidR="000828C6">
        <w:rPr>
          <w:rFonts w:ascii="Times New Roman" w:hAnsi="Times New Roman" w:cs="Times New Roman"/>
          <w:sz w:val="24"/>
          <w:szCs w:val="24"/>
        </w:rPr>
        <w:t>№</w:t>
      </w:r>
      <w:r w:rsidR="000828C6" w:rsidRPr="000828C6">
        <w:rPr>
          <w:rFonts w:ascii="Times New Roman" w:hAnsi="Times New Roman" w:cs="Times New Roman"/>
          <w:sz w:val="24"/>
          <w:szCs w:val="24"/>
        </w:rPr>
        <w:t xml:space="preserve"> 364</w:t>
      </w:r>
      <w:r w:rsidR="000828C6">
        <w:rPr>
          <w:rFonts w:ascii="Times New Roman" w:hAnsi="Times New Roman" w:cs="Times New Roman"/>
          <w:sz w:val="24"/>
          <w:szCs w:val="24"/>
        </w:rPr>
        <w:t>;</w:t>
      </w:r>
    </w:p>
    <w:p w14:paraId="5C958A2D" w14:textId="77777777" w:rsidR="0034096C" w:rsidRPr="00622B37" w:rsidRDefault="0034096C" w:rsidP="00AE00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88"/>
      <w:bookmarkEnd w:id="1"/>
      <w:r w:rsidRPr="00622B37">
        <w:rPr>
          <w:rFonts w:ascii="Times New Roman" w:hAnsi="Times New Roman" w:cs="Times New Roman"/>
          <w:sz w:val="24"/>
          <w:szCs w:val="24"/>
        </w:rPr>
        <w:t xml:space="preserve">&lt;2&gt; - значение показателя отражается в </w:t>
      </w:r>
      <w:hyperlink r:id="rId6">
        <w:r w:rsidRPr="00622B37">
          <w:rPr>
            <w:rFonts w:ascii="Times New Roman" w:hAnsi="Times New Roman" w:cs="Times New Roman"/>
            <w:color w:val="0000FF"/>
            <w:sz w:val="24"/>
            <w:szCs w:val="24"/>
          </w:rPr>
          <w:t>образце</w:t>
        </w:r>
      </w:hyperlink>
      <w:r w:rsidRPr="00622B37">
        <w:rPr>
          <w:rFonts w:ascii="Times New Roman" w:hAnsi="Times New Roman" w:cs="Times New Roman"/>
          <w:sz w:val="24"/>
          <w:szCs w:val="24"/>
        </w:rPr>
        <w:t xml:space="preserve"> пояснений к бухгалтерскому балансу и отчету о финансовых результатах (Приложение </w:t>
      </w:r>
      <w:r w:rsidR="00622B37" w:rsidRPr="00622B37">
        <w:rPr>
          <w:rFonts w:ascii="Times New Roman" w:hAnsi="Times New Roman" w:cs="Times New Roman"/>
          <w:sz w:val="24"/>
          <w:szCs w:val="24"/>
        </w:rPr>
        <w:t>№</w:t>
      </w:r>
      <w:r w:rsidRPr="00622B37">
        <w:rPr>
          <w:rFonts w:ascii="Times New Roman" w:hAnsi="Times New Roman" w:cs="Times New Roman"/>
          <w:sz w:val="24"/>
          <w:szCs w:val="24"/>
        </w:rPr>
        <w:t xml:space="preserve"> 8 к Федеральному стандарту бухгалтерского учета ФСБУ 4/2023 </w:t>
      </w:r>
      <w:r w:rsidR="00622B37" w:rsidRPr="00622B37">
        <w:rPr>
          <w:rFonts w:ascii="Times New Roman" w:hAnsi="Times New Roman" w:cs="Times New Roman"/>
          <w:sz w:val="24"/>
          <w:szCs w:val="24"/>
        </w:rPr>
        <w:t>«</w:t>
      </w:r>
      <w:r w:rsidRPr="00622B37">
        <w:rPr>
          <w:rFonts w:ascii="Times New Roman" w:hAnsi="Times New Roman" w:cs="Times New Roman"/>
          <w:sz w:val="24"/>
          <w:szCs w:val="24"/>
        </w:rPr>
        <w:t>Бухгалтерская (финансовая) отчетность</w:t>
      </w:r>
      <w:r w:rsidR="00622B37" w:rsidRPr="00622B37">
        <w:rPr>
          <w:rFonts w:ascii="Times New Roman" w:hAnsi="Times New Roman" w:cs="Times New Roman"/>
          <w:sz w:val="24"/>
          <w:szCs w:val="24"/>
        </w:rPr>
        <w:t>»</w:t>
      </w:r>
      <w:r w:rsidRPr="00622B37">
        <w:rPr>
          <w:rFonts w:ascii="Times New Roman" w:hAnsi="Times New Roman" w:cs="Times New Roman"/>
          <w:sz w:val="24"/>
          <w:szCs w:val="24"/>
        </w:rPr>
        <w:t xml:space="preserve">, утвержденному приказом Министерства финансов Российской Федерации от 04.10.2023 </w:t>
      </w:r>
      <w:r w:rsidR="00622B37" w:rsidRPr="00622B37">
        <w:rPr>
          <w:rFonts w:ascii="Times New Roman" w:hAnsi="Times New Roman" w:cs="Times New Roman"/>
          <w:sz w:val="24"/>
          <w:szCs w:val="24"/>
        </w:rPr>
        <w:t>№</w:t>
      </w:r>
      <w:r w:rsidRPr="00622B37">
        <w:rPr>
          <w:rFonts w:ascii="Times New Roman" w:hAnsi="Times New Roman" w:cs="Times New Roman"/>
          <w:sz w:val="24"/>
          <w:szCs w:val="24"/>
        </w:rPr>
        <w:t xml:space="preserve"> 157н).</w:t>
      </w:r>
    </w:p>
    <w:p w14:paraId="6FE2BC35" w14:textId="77777777" w:rsidR="0034096C" w:rsidRPr="00622B37" w:rsidRDefault="0034096C" w:rsidP="00AE00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89"/>
      <w:bookmarkEnd w:id="2"/>
      <w:r w:rsidRPr="00622B37">
        <w:rPr>
          <w:rFonts w:ascii="Times New Roman" w:hAnsi="Times New Roman" w:cs="Times New Roman"/>
          <w:sz w:val="24"/>
          <w:szCs w:val="24"/>
        </w:rPr>
        <w:t xml:space="preserve">&lt;3&gt; - значение показателя </w:t>
      </w:r>
      <w:r w:rsidR="00622B37" w:rsidRPr="00622B37">
        <w:rPr>
          <w:rFonts w:ascii="Times New Roman" w:hAnsi="Times New Roman" w:cs="Times New Roman"/>
          <w:sz w:val="24"/>
          <w:szCs w:val="24"/>
        </w:rPr>
        <w:t>«</w:t>
      </w:r>
      <w:r w:rsidRPr="00622B37">
        <w:rPr>
          <w:rFonts w:ascii="Times New Roman" w:hAnsi="Times New Roman" w:cs="Times New Roman"/>
          <w:sz w:val="24"/>
          <w:szCs w:val="24"/>
        </w:rPr>
        <w:t>добавленная стоимость</w:t>
      </w:r>
      <w:r w:rsidR="00622B37" w:rsidRPr="00622B37">
        <w:rPr>
          <w:rFonts w:ascii="Times New Roman" w:hAnsi="Times New Roman" w:cs="Times New Roman"/>
          <w:sz w:val="24"/>
          <w:szCs w:val="24"/>
        </w:rPr>
        <w:t>»</w:t>
      </w:r>
      <w:r w:rsidRPr="00622B37">
        <w:rPr>
          <w:rFonts w:ascii="Times New Roman" w:hAnsi="Times New Roman" w:cs="Times New Roman"/>
          <w:sz w:val="24"/>
          <w:szCs w:val="24"/>
        </w:rPr>
        <w:t xml:space="preserve"> рассчитывается как сумма показателей: прибыль от продажи товаров, выполнения работ или оказания услуг + оплата труда работников и страховых взносов + налог на имущество организации за отчетный период.</w:t>
      </w:r>
    </w:p>
    <w:p w14:paraId="685B319E" w14:textId="77777777" w:rsidR="0034096C" w:rsidRPr="00622B37" w:rsidRDefault="0034096C" w:rsidP="00AE00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90"/>
      <w:bookmarkEnd w:id="3"/>
      <w:r w:rsidRPr="00622B37">
        <w:rPr>
          <w:rFonts w:ascii="Times New Roman" w:hAnsi="Times New Roman" w:cs="Times New Roman"/>
          <w:sz w:val="24"/>
          <w:szCs w:val="24"/>
        </w:rPr>
        <w:t xml:space="preserve">&lt;4&gt; - значение показателя определяется как среднемесячное количество застрахованных лиц по данным квартальных форм по страховым взносам за отчетный год, утвержденных </w:t>
      </w:r>
      <w:hyperlink r:id="rId7">
        <w:r w:rsidRPr="00622B37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622B37">
        <w:rPr>
          <w:rFonts w:ascii="Times New Roman" w:hAnsi="Times New Roman" w:cs="Times New Roman"/>
          <w:sz w:val="24"/>
          <w:szCs w:val="24"/>
        </w:rPr>
        <w:t xml:space="preserve"> Министерства финансов Российской Федерации Федеральной налоговой службой от 29.09.2022 г. </w:t>
      </w:r>
      <w:r w:rsidR="00622B37" w:rsidRPr="00622B37">
        <w:rPr>
          <w:rFonts w:ascii="Times New Roman" w:hAnsi="Times New Roman" w:cs="Times New Roman"/>
          <w:sz w:val="24"/>
          <w:szCs w:val="24"/>
        </w:rPr>
        <w:t>№</w:t>
      </w:r>
      <w:r w:rsidRPr="00622B37">
        <w:rPr>
          <w:rFonts w:ascii="Times New Roman" w:hAnsi="Times New Roman" w:cs="Times New Roman"/>
          <w:sz w:val="24"/>
          <w:szCs w:val="24"/>
        </w:rPr>
        <w:t xml:space="preserve"> ЕД-7-11/878@.</w:t>
      </w:r>
    </w:p>
    <w:p w14:paraId="0D8B57B0" w14:textId="77777777" w:rsidR="0034096C" w:rsidRPr="00622B37" w:rsidRDefault="0034096C" w:rsidP="00AE00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5AFB3E2" w14:textId="77777777" w:rsidR="00900248" w:rsidRDefault="00900248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900248" w:rsidSect="003409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096C"/>
    <w:rsid w:val="000576E2"/>
    <w:rsid w:val="000828C6"/>
    <w:rsid w:val="0034096C"/>
    <w:rsid w:val="003B0714"/>
    <w:rsid w:val="004525A0"/>
    <w:rsid w:val="00622B37"/>
    <w:rsid w:val="006A2CEF"/>
    <w:rsid w:val="008F4B43"/>
    <w:rsid w:val="00900248"/>
    <w:rsid w:val="00AE00F4"/>
    <w:rsid w:val="00B579AB"/>
    <w:rsid w:val="00D47630"/>
    <w:rsid w:val="00DB165A"/>
    <w:rsid w:val="00DC76F6"/>
    <w:rsid w:val="00FC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F5279"/>
  <w15:docId w15:val="{59489960-EAFA-4C6D-BC33-BF91A5F65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096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4096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4096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4096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0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9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85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2684&amp;dst=100662" TargetMode="External"/><Relationship Id="rId5" Type="http://schemas.openxmlformats.org/officeDocument/2006/relationships/hyperlink" Target="https://login.consultant.ru/link/?req=doc&amp;base=LAW&amp;n=495543&amp;dst=100069" TargetMode="External"/><Relationship Id="rId4" Type="http://schemas.openxmlformats.org/officeDocument/2006/relationships/hyperlink" Target="https://login.consultant.ru/link/?req=doc&amp;base=LAW&amp;n=495543&amp;dst=10675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глспотинпол</dc:creator>
  <cp:lastModifiedBy>ГЛ3ОИП</cp:lastModifiedBy>
  <cp:revision>5</cp:revision>
  <dcterms:created xsi:type="dcterms:W3CDTF">2025-03-17T08:35:00Z</dcterms:created>
  <dcterms:modified xsi:type="dcterms:W3CDTF">2026-07-03T11:54:00Z</dcterms:modified>
</cp:coreProperties>
</file>